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B69C" w14:textId="6EFC6EB3" w:rsidR="0CF7928A" w:rsidRDefault="0CF7928A" w:rsidP="24BC3ADC">
      <w:pPr>
        <w:shd w:val="clear" w:color="auto" w:fill="FFFFFF" w:themeFill="background1"/>
        <w:spacing w:after="240"/>
        <w:rPr>
          <w:rFonts w:ascii="Calibri" w:eastAsia="Calibri" w:hAnsi="Calibri" w:cs="Calibri"/>
          <w:b/>
          <w:bCs/>
          <w:color w:val="666666"/>
          <w:lang w:val="en-US"/>
        </w:rPr>
      </w:pPr>
      <w:r w:rsidRPr="24BC3ADC">
        <w:rPr>
          <w:rFonts w:ascii="Lato" w:eastAsia="Lato" w:hAnsi="Lato" w:cs="Lato"/>
          <w:color w:val="000000" w:themeColor="text1"/>
          <w:lang w:val="en-US"/>
        </w:rPr>
        <w:t>Emotional Intelligence: identify, harness &amp; manage emotions</w:t>
      </w:r>
    </w:p>
    <w:p w14:paraId="0734AD2C" w14:textId="08E2B8F8" w:rsidR="0CF7928A" w:rsidRPr="00CC669D" w:rsidRDefault="0CF7928A" w:rsidP="24BC3ADC">
      <w:p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00CC669D">
        <w:rPr>
          <w:rFonts w:ascii="Lato" w:eastAsia="Lato" w:hAnsi="Lato" w:cs="Lato"/>
          <w:color w:val="000000" w:themeColor="text1"/>
        </w:rPr>
        <w:t>Palermo, Sisilia 24. - 28.6.2024</w:t>
      </w:r>
    </w:p>
    <w:p w14:paraId="67B282C7" w14:textId="61BCE94C" w:rsidR="7BC0E8DF" w:rsidRPr="00CC669D" w:rsidRDefault="7BC0E8DF" w:rsidP="2CF0A10D">
      <w:p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00CC669D">
        <w:rPr>
          <w:rFonts w:ascii="Lato" w:eastAsia="Lato" w:hAnsi="Lato" w:cs="Lato"/>
          <w:color w:val="000000" w:themeColor="text1"/>
        </w:rPr>
        <w:t>Saila, Tiina ja Anna S.</w:t>
      </w:r>
    </w:p>
    <w:p w14:paraId="62BEA144" w14:textId="41E4F9DC" w:rsidR="1AA2A98C" w:rsidRDefault="1AA2A98C" w:rsidP="24BC3ADC">
      <w:p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24BC3ADC">
        <w:rPr>
          <w:rFonts w:ascii="Lato" w:eastAsia="Lato" w:hAnsi="Lato" w:cs="Lato"/>
          <w:color w:val="000000" w:themeColor="text1"/>
        </w:rPr>
        <w:t xml:space="preserve">Osallistuimme kurssille, jossa oli osallistujia yli kymmenestä maasta ympäri Eurooppaa. </w:t>
      </w:r>
      <w:r w:rsidR="582BC2BE" w:rsidRPr="24BC3ADC">
        <w:rPr>
          <w:rFonts w:ascii="Lato" w:eastAsia="Lato" w:hAnsi="Lato" w:cs="Lato"/>
          <w:color w:val="000000" w:themeColor="text1"/>
        </w:rPr>
        <w:t xml:space="preserve">Kurssin tavoitteena oli </w:t>
      </w:r>
    </w:p>
    <w:p w14:paraId="4A0B54FE" w14:textId="248A58BF" w:rsidR="411A9F95" w:rsidRDefault="411A9F95" w:rsidP="24BC3ADC">
      <w:pPr>
        <w:pStyle w:val="Luettelokappale"/>
        <w:numPr>
          <w:ilvl w:val="0"/>
          <w:numId w:val="1"/>
        </w:num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24BC3ADC">
        <w:rPr>
          <w:rFonts w:ascii="Lato" w:eastAsia="Lato" w:hAnsi="Lato" w:cs="Lato"/>
          <w:color w:val="000000" w:themeColor="text1"/>
        </w:rPr>
        <w:t>A</w:t>
      </w:r>
      <w:r w:rsidR="582BC2BE" w:rsidRPr="24BC3ADC">
        <w:rPr>
          <w:rFonts w:ascii="Lato" w:eastAsia="Lato" w:hAnsi="Lato" w:cs="Lato"/>
          <w:color w:val="000000" w:themeColor="text1"/>
        </w:rPr>
        <w:t>uttaa ymmärtämään</w:t>
      </w:r>
      <w:r w:rsidR="1AC23C99" w:rsidRPr="24BC3ADC">
        <w:rPr>
          <w:rFonts w:ascii="Lato" w:eastAsia="Lato" w:hAnsi="Lato" w:cs="Lato"/>
          <w:color w:val="000000" w:themeColor="text1"/>
        </w:rPr>
        <w:t xml:space="preserve">, mikä merkitys tunneälyllä on nykyaikaisessa koulutuksessa ja työympäristössä. </w:t>
      </w:r>
    </w:p>
    <w:p w14:paraId="181CBC77" w14:textId="1352E2D9" w:rsidR="19C377B5" w:rsidRDefault="19C377B5" w:rsidP="24BC3ADC">
      <w:pPr>
        <w:pStyle w:val="Luettelokappale"/>
        <w:numPr>
          <w:ilvl w:val="0"/>
          <w:numId w:val="1"/>
        </w:num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24BC3ADC">
        <w:rPr>
          <w:rFonts w:ascii="Lato" w:eastAsia="Lato" w:hAnsi="Lato" w:cs="Lato"/>
          <w:color w:val="000000" w:themeColor="text1"/>
        </w:rPr>
        <w:t>Opettaa menetelmiä konfliktien välttämiseksi ja ratkaisemiseksi.</w:t>
      </w:r>
    </w:p>
    <w:p w14:paraId="06BABC21" w14:textId="2198FE2A" w:rsidR="19C377B5" w:rsidRDefault="19C377B5" w:rsidP="24BC3ADC">
      <w:pPr>
        <w:pStyle w:val="Luettelokappale"/>
        <w:numPr>
          <w:ilvl w:val="0"/>
          <w:numId w:val="1"/>
        </w:num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24BC3ADC">
        <w:rPr>
          <w:rFonts w:ascii="Lato" w:eastAsia="Lato" w:hAnsi="Lato" w:cs="Lato"/>
          <w:color w:val="000000" w:themeColor="text1"/>
        </w:rPr>
        <w:t>Välittä syvällistä ymmärrystä ajatusten ja tunteiden välisestä suhteesta.</w:t>
      </w:r>
    </w:p>
    <w:p w14:paraId="7BAC1EB9" w14:textId="26D8A137" w:rsidR="19C377B5" w:rsidRDefault="19C377B5" w:rsidP="24BC3ADC">
      <w:pPr>
        <w:pStyle w:val="Luettelokappale"/>
        <w:numPr>
          <w:ilvl w:val="0"/>
          <w:numId w:val="1"/>
        </w:num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24BC3ADC">
        <w:rPr>
          <w:rFonts w:ascii="Lato" w:eastAsia="Lato" w:hAnsi="Lato" w:cs="Lato"/>
          <w:color w:val="000000" w:themeColor="text1"/>
        </w:rPr>
        <w:t>Opettaa hallitsemaan omia ja muiden tunteita.</w:t>
      </w:r>
    </w:p>
    <w:p w14:paraId="0A427FC5" w14:textId="02BA0D51" w:rsidR="1AA2A98C" w:rsidRDefault="1AA2A98C" w:rsidP="24BC3ADC">
      <w:p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  <w:r w:rsidRPr="24BC3ADC">
        <w:rPr>
          <w:rFonts w:ascii="Lato" w:eastAsia="Lato" w:hAnsi="Lato" w:cs="Lato"/>
          <w:color w:val="000000" w:themeColor="text1"/>
        </w:rPr>
        <w:t xml:space="preserve">Saimme jakaa </w:t>
      </w:r>
      <w:r w:rsidR="556E6E32" w:rsidRPr="24BC3ADC">
        <w:rPr>
          <w:rFonts w:ascii="Lato" w:eastAsia="Lato" w:hAnsi="Lato" w:cs="Lato"/>
          <w:color w:val="000000" w:themeColor="text1"/>
        </w:rPr>
        <w:t xml:space="preserve">tiiviin </w:t>
      </w:r>
      <w:r w:rsidRPr="24BC3ADC">
        <w:rPr>
          <w:rFonts w:ascii="Lato" w:eastAsia="Lato" w:hAnsi="Lato" w:cs="Lato"/>
          <w:color w:val="000000" w:themeColor="text1"/>
        </w:rPr>
        <w:t>viikon aikana</w:t>
      </w:r>
      <w:r w:rsidR="1B21B393" w:rsidRPr="24BC3ADC">
        <w:rPr>
          <w:rFonts w:ascii="Lato" w:eastAsia="Lato" w:hAnsi="Lato" w:cs="Lato"/>
          <w:color w:val="000000" w:themeColor="text1"/>
        </w:rPr>
        <w:t xml:space="preserve"> kokemuksia kansainvälisten opettajakollegoiden kesken ja</w:t>
      </w:r>
      <w:r w:rsidR="5243E316" w:rsidRPr="24BC3ADC">
        <w:rPr>
          <w:rFonts w:ascii="Lato" w:eastAsia="Lato" w:hAnsi="Lato" w:cs="Lato"/>
          <w:color w:val="000000" w:themeColor="text1"/>
        </w:rPr>
        <w:t xml:space="preserve"> tutustuimme tu</w:t>
      </w:r>
      <w:r w:rsidR="4AC033CE" w:rsidRPr="24BC3ADC">
        <w:rPr>
          <w:rFonts w:ascii="Lato" w:eastAsia="Lato" w:hAnsi="Lato" w:cs="Lato"/>
          <w:color w:val="000000" w:themeColor="text1"/>
        </w:rPr>
        <w:t>nneäly</w:t>
      </w:r>
      <w:r w:rsidR="1D28CE6D" w:rsidRPr="24BC3ADC">
        <w:rPr>
          <w:rFonts w:ascii="Lato" w:eastAsia="Lato" w:hAnsi="Lato" w:cs="Lato"/>
          <w:color w:val="000000" w:themeColor="text1"/>
        </w:rPr>
        <w:t>n eri osa-alueisiin</w:t>
      </w:r>
      <w:r w:rsidR="4DBD9755" w:rsidRPr="24BC3ADC">
        <w:rPr>
          <w:rFonts w:ascii="Lato" w:eastAsia="Lato" w:hAnsi="Lato" w:cs="Lato"/>
          <w:color w:val="000000" w:themeColor="text1"/>
        </w:rPr>
        <w:t xml:space="preserve">: </w:t>
      </w:r>
      <w:r w:rsidR="4AC033CE" w:rsidRPr="24BC3ADC">
        <w:rPr>
          <w:rFonts w:ascii="Lato" w:eastAsia="Lato" w:hAnsi="Lato" w:cs="Lato"/>
          <w:color w:val="000000" w:themeColor="text1"/>
        </w:rPr>
        <w:t>empatia</w:t>
      </w:r>
      <w:r w:rsidR="232C703F" w:rsidRPr="24BC3ADC">
        <w:rPr>
          <w:rFonts w:ascii="Lato" w:eastAsia="Lato" w:hAnsi="Lato" w:cs="Lato"/>
          <w:color w:val="000000" w:themeColor="text1"/>
        </w:rPr>
        <w:t>an</w:t>
      </w:r>
      <w:r w:rsidR="4AC033CE" w:rsidRPr="24BC3ADC">
        <w:rPr>
          <w:rFonts w:ascii="Lato" w:eastAsia="Lato" w:hAnsi="Lato" w:cs="Lato"/>
          <w:color w:val="000000" w:themeColor="text1"/>
        </w:rPr>
        <w:t>, itsesäätely</w:t>
      </w:r>
      <w:r w:rsidR="67E92DA4" w:rsidRPr="24BC3ADC">
        <w:rPr>
          <w:rFonts w:ascii="Lato" w:eastAsia="Lato" w:hAnsi="Lato" w:cs="Lato"/>
          <w:color w:val="000000" w:themeColor="text1"/>
        </w:rPr>
        <w:t>y</w:t>
      </w:r>
      <w:r w:rsidR="76C701CE" w:rsidRPr="24BC3ADC">
        <w:rPr>
          <w:rFonts w:ascii="Lato" w:eastAsia="Lato" w:hAnsi="Lato" w:cs="Lato"/>
          <w:color w:val="000000" w:themeColor="text1"/>
        </w:rPr>
        <w:t>n</w:t>
      </w:r>
      <w:r w:rsidR="4AC033CE" w:rsidRPr="24BC3ADC">
        <w:rPr>
          <w:rFonts w:ascii="Lato" w:eastAsia="Lato" w:hAnsi="Lato" w:cs="Lato"/>
          <w:color w:val="000000" w:themeColor="text1"/>
        </w:rPr>
        <w:t>, itsetietoisuu</w:t>
      </w:r>
      <w:r w:rsidR="336BFF58" w:rsidRPr="24BC3ADC">
        <w:rPr>
          <w:rFonts w:ascii="Lato" w:eastAsia="Lato" w:hAnsi="Lato" w:cs="Lato"/>
          <w:color w:val="000000" w:themeColor="text1"/>
        </w:rPr>
        <w:t>teen</w:t>
      </w:r>
      <w:r w:rsidR="4AC033CE" w:rsidRPr="24BC3ADC">
        <w:rPr>
          <w:rFonts w:ascii="Lato" w:eastAsia="Lato" w:hAnsi="Lato" w:cs="Lato"/>
          <w:color w:val="000000" w:themeColor="text1"/>
        </w:rPr>
        <w:t xml:space="preserve"> ja sosiaali</w:t>
      </w:r>
      <w:r w:rsidR="3C838823" w:rsidRPr="24BC3ADC">
        <w:rPr>
          <w:rFonts w:ascii="Lato" w:eastAsia="Lato" w:hAnsi="Lato" w:cs="Lato"/>
          <w:color w:val="000000" w:themeColor="text1"/>
        </w:rPr>
        <w:t>siin taitoihin</w:t>
      </w:r>
      <w:r w:rsidR="361CE6B3" w:rsidRPr="24BC3ADC">
        <w:rPr>
          <w:rFonts w:ascii="Lato" w:eastAsia="Lato" w:hAnsi="Lato" w:cs="Lato"/>
          <w:color w:val="000000" w:themeColor="text1"/>
        </w:rPr>
        <w:t>.</w:t>
      </w:r>
      <w:r w:rsidR="1B21B393" w:rsidRPr="24BC3ADC">
        <w:rPr>
          <w:rFonts w:ascii="Lato" w:eastAsia="Lato" w:hAnsi="Lato" w:cs="Lato"/>
          <w:color w:val="000000" w:themeColor="text1"/>
        </w:rPr>
        <w:t xml:space="preserve"> </w:t>
      </w:r>
      <w:r w:rsidR="1AFAAA0F" w:rsidRPr="24BC3ADC">
        <w:rPr>
          <w:rFonts w:ascii="Lato" w:eastAsia="Lato" w:hAnsi="Lato" w:cs="Lato"/>
          <w:color w:val="000000" w:themeColor="text1"/>
        </w:rPr>
        <w:t>T</w:t>
      </w:r>
      <w:r w:rsidR="21452012" w:rsidRPr="24BC3ADC">
        <w:rPr>
          <w:rFonts w:ascii="Lato" w:eastAsia="Lato" w:hAnsi="Lato" w:cs="Lato"/>
          <w:color w:val="000000" w:themeColor="text1"/>
        </w:rPr>
        <w:t>u</w:t>
      </w:r>
      <w:r w:rsidR="705C94D5" w:rsidRPr="24BC3ADC">
        <w:rPr>
          <w:rFonts w:ascii="Lato" w:eastAsia="Lato" w:hAnsi="Lato" w:cs="Lato"/>
          <w:color w:val="000000" w:themeColor="text1"/>
        </w:rPr>
        <w:t xml:space="preserve">tkimme, miten </w:t>
      </w:r>
      <w:r w:rsidR="6805EC85" w:rsidRPr="24BC3ADC">
        <w:rPr>
          <w:rFonts w:ascii="Lato" w:eastAsia="Lato" w:hAnsi="Lato" w:cs="Lato"/>
          <w:color w:val="000000" w:themeColor="text1"/>
        </w:rPr>
        <w:t xml:space="preserve">eri tekijät </w:t>
      </w:r>
      <w:r w:rsidR="705C94D5" w:rsidRPr="24BC3ADC">
        <w:rPr>
          <w:rFonts w:ascii="Lato" w:eastAsia="Lato" w:hAnsi="Lato" w:cs="Lato"/>
          <w:color w:val="000000" w:themeColor="text1"/>
        </w:rPr>
        <w:t>näkyvät</w:t>
      </w:r>
      <w:r w:rsidR="4DE862D7" w:rsidRPr="24BC3ADC">
        <w:rPr>
          <w:rFonts w:ascii="Lato" w:eastAsia="Lato" w:hAnsi="Lato" w:cs="Lato"/>
          <w:color w:val="000000" w:themeColor="text1"/>
        </w:rPr>
        <w:t xml:space="preserve"> itsessämme ja</w:t>
      </w:r>
      <w:r w:rsidR="705C94D5" w:rsidRPr="24BC3ADC">
        <w:rPr>
          <w:rFonts w:ascii="Lato" w:eastAsia="Lato" w:hAnsi="Lato" w:cs="Lato"/>
          <w:color w:val="000000" w:themeColor="text1"/>
        </w:rPr>
        <w:t xml:space="preserve"> omassa toiminnassamme</w:t>
      </w:r>
      <w:r w:rsidR="2B5082AD" w:rsidRPr="24BC3ADC">
        <w:rPr>
          <w:rFonts w:ascii="Lato" w:eastAsia="Lato" w:hAnsi="Lato" w:cs="Lato"/>
          <w:color w:val="000000" w:themeColor="text1"/>
        </w:rPr>
        <w:t>: opettamis</w:t>
      </w:r>
      <w:r w:rsidR="369D039E" w:rsidRPr="24BC3ADC">
        <w:rPr>
          <w:rFonts w:ascii="Lato" w:eastAsia="Lato" w:hAnsi="Lato" w:cs="Lato"/>
          <w:color w:val="000000" w:themeColor="text1"/>
        </w:rPr>
        <w:t>työssä</w:t>
      </w:r>
      <w:r w:rsidR="2B5082AD" w:rsidRPr="24BC3ADC">
        <w:rPr>
          <w:rFonts w:ascii="Lato" w:eastAsia="Lato" w:hAnsi="Lato" w:cs="Lato"/>
          <w:color w:val="000000" w:themeColor="text1"/>
        </w:rPr>
        <w:t xml:space="preserve"> ja konfliktien hallinnassa</w:t>
      </w:r>
      <w:r w:rsidR="3BD5BEAB" w:rsidRPr="24BC3ADC">
        <w:rPr>
          <w:rFonts w:ascii="Lato" w:eastAsia="Lato" w:hAnsi="Lato" w:cs="Lato"/>
          <w:color w:val="000000" w:themeColor="text1"/>
        </w:rPr>
        <w:t>.</w:t>
      </w:r>
      <w:r w:rsidR="705C94D5" w:rsidRPr="24BC3ADC">
        <w:rPr>
          <w:rFonts w:ascii="Lato" w:eastAsia="Lato" w:hAnsi="Lato" w:cs="Lato"/>
          <w:color w:val="000000" w:themeColor="text1"/>
        </w:rPr>
        <w:t xml:space="preserve"> </w:t>
      </w:r>
    </w:p>
    <w:p w14:paraId="48233F44" w14:textId="47A960BB" w:rsidR="24BC3ADC" w:rsidRPr="00CC669D" w:rsidRDefault="24BC3ADC" w:rsidP="24BC3ADC">
      <w:p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</w:p>
    <w:p w14:paraId="030C01A9" w14:textId="2D3BA4FA" w:rsidR="00EA3148" w:rsidRPr="00CC669D" w:rsidRDefault="00EA3148" w:rsidP="08A90FA1">
      <w:pPr>
        <w:shd w:val="clear" w:color="auto" w:fill="FFFFFF" w:themeFill="background1"/>
        <w:spacing w:after="240"/>
        <w:rPr>
          <w:rFonts w:ascii="Lato" w:eastAsia="Lato" w:hAnsi="Lato" w:cs="Lato"/>
          <w:color w:val="000000" w:themeColor="text1"/>
        </w:rPr>
      </w:pPr>
    </w:p>
    <w:p w14:paraId="46029DB2" w14:textId="26345B44" w:rsidR="00EA3148" w:rsidRDefault="458592AF" w:rsidP="08A90FA1">
      <w:pPr>
        <w:shd w:val="clear" w:color="auto" w:fill="FFFFFF" w:themeFill="background1"/>
        <w:spacing w:after="240"/>
      </w:pPr>
      <w:r>
        <w:rPr>
          <w:noProof/>
        </w:rPr>
        <w:drawing>
          <wp:inline distT="0" distB="0" distL="0" distR="0" wp14:anchorId="785ABC1A" wp14:editId="43AFCAAE">
            <wp:extent cx="5724524" cy="2571750"/>
            <wp:effectExtent l="0" t="0" r="0" b="0"/>
            <wp:docPr id="2123932099" name="Kuva 212393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1A86D" w14:textId="3598FA64" w:rsidR="00EA3148" w:rsidRDefault="00EA3148"/>
    <w:sectPr w:rsidR="00EA3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22512"/>
    <w:multiLevelType w:val="hybridMultilevel"/>
    <w:tmpl w:val="D3C01B10"/>
    <w:lvl w:ilvl="0" w:tplc="83082A9C">
      <w:start w:val="1"/>
      <w:numFmt w:val="decimal"/>
      <w:lvlText w:val="%1."/>
      <w:lvlJc w:val="left"/>
      <w:pPr>
        <w:ind w:left="720" w:hanging="360"/>
      </w:pPr>
    </w:lvl>
    <w:lvl w:ilvl="1" w:tplc="2604F59A">
      <w:start w:val="1"/>
      <w:numFmt w:val="lowerLetter"/>
      <w:lvlText w:val="%2."/>
      <w:lvlJc w:val="left"/>
      <w:pPr>
        <w:ind w:left="1440" w:hanging="360"/>
      </w:pPr>
    </w:lvl>
    <w:lvl w:ilvl="2" w:tplc="9530C9F4">
      <w:start w:val="1"/>
      <w:numFmt w:val="lowerRoman"/>
      <w:lvlText w:val="%3."/>
      <w:lvlJc w:val="right"/>
      <w:pPr>
        <w:ind w:left="2160" w:hanging="180"/>
      </w:pPr>
    </w:lvl>
    <w:lvl w:ilvl="3" w:tplc="3AAC5074">
      <w:start w:val="1"/>
      <w:numFmt w:val="decimal"/>
      <w:lvlText w:val="%4."/>
      <w:lvlJc w:val="left"/>
      <w:pPr>
        <w:ind w:left="2880" w:hanging="360"/>
      </w:pPr>
    </w:lvl>
    <w:lvl w:ilvl="4" w:tplc="E95633DE">
      <w:start w:val="1"/>
      <w:numFmt w:val="lowerLetter"/>
      <w:lvlText w:val="%5."/>
      <w:lvlJc w:val="left"/>
      <w:pPr>
        <w:ind w:left="3600" w:hanging="360"/>
      </w:pPr>
    </w:lvl>
    <w:lvl w:ilvl="5" w:tplc="430A5934">
      <w:start w:val="1"/>
      <w:numFmt w:val="lowerRoman"/>
      <w:lvlText w:val="%6."/>
      <w:lvlJc w:val="right"/>
      <w:pPr>
        <w:ind w:left="4320" w:hanging="180"/>
      </w:pPr>
    </w:lvl>
    <w:lvl w:ilvl="6" w:tplc="B5DC6518">
      <w:start w:val="1"/>
      <w:numFmt w:val="decimal"/>
      <w:lvlText w:val="%7."/>
      <w:lvlJc w:val="left"/>
      <w:pPr>
        <w:ind w:left="5040" w:hanging="360"/>
      </w:pPr>
    </w:lvl>
    <w:lvl w:ilvl="7" w:tplc="A7923EE8">
      <w:start w:val="1"/>
      <w:numFmt w:val="lowerLetter"/>
      <w:lvlText w:val="%8."/>
      <w:lvlJc w:val="left"/>
      <w:pPr>
        <w:ind w:left="5760" w:hanging="360"/>
      </w:pPr>
    </w:lvl>
    <w:lvl w:ilvl="8" w:tplc="C8A4E23A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3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280E6"/>
    <w:rsid w:val="00716F05"/>
    <w:rsid w:val="00CC669D"/>
    <w:rsid w:val="00DD73D5"/>
    <w:rsid w:val="00EA3148"/>
    <w:rsid w:val="00F86D6F"/>
    <w:rsid w:val="026DFF12"/>
    <w:rsid w:val="0334DFCC"/>
    <w:rsid w:val="07903E69"/>
    <w:rsid w:val="08A90FA1"/>
    <w:rsid w:val="0AFA7B78"/>
    <w:rsid w:val="0CF7928A"/>
    <w:rsid w:val="0E8B5483"/>
    <w:rsid w:val="0F0C190F"/>
    <w:rsid w:val="10EB44CB"/>
    <w:rsid w:val="11AC4C94"/>
    <w:rsid w:val="13680150"/>
    <w:rsid w:val="15F9777E"/>
    <w:rsid w:val="17CEBCED"/>
    <w:rsid w:val="19C377B5"/>
    <w:rsid w:val="1AA2A98C"/>
    <w:rsid w:val="1AC23C99"/>
    <w:rsid w:val="1AFAAA0F"/>
    <w:rsid w:val="1B05A0BB"/>
    <w:rsid w:val="1B21B393"/>
    <w:rsid w:val="1B26F944"/>
    <w:rsid w:val="1D28CE6D"/>
    <w:rsid w:val="1EB17471"/>
    <w:rsid w:val="20DEB986"/>
    <w:rsid w:val="21452012"/>
    <w:rsid w:val="232C703F"/>
    <w:rsid w:val="23410530"/>
    <w:rsid w:val="249345E9"/>
    <w:rsid w:val="24BC3ADC"/>
    <w:rsid w:val="24ECB1E8"/>
    <w:rsid w:val="25E1C659"/>
    <w:rsid w:val="262CBEAC"/>
    <w:rsid w:val="28C41760"/>
    <w:rsid w:val="29547849"/>
    <w:rsid w:val="29F885C5"/>
    <w:rsid w:val="2B5082AD"/>
    <w:rsid w:val="2BF90DCD"/>
    <w:rsid w:val="2C09992A"/>
    <w:rsid w:val="2C6002AB"/>
    <w:rsid w:val="2CACBB11"/>
    <w:rsid w:val="2CF0A10D"/>
    <w:rsid w:val="2DD2699F"/>
    <w:rsid w:val="2DD5D76F"/>
    <w:rsid w:val="2FCE866B"/>
    <w:rsid w:val="32C6E561"/>
    <w:rsid w:val="336BFF58"/>
    <w:rsid w:val="342A22D3"/>
    <w:rsid w:val="35FD1869"/>
    <w:rsid w:val="361CE6B3"/>
    <w:rsid w:val="369D039E"/>
    <w:rsid w:val="37306DB0"/>
    <w:rsid w:val="38205976"/>
    <w:rsid w:val="38A10AAD"/>
    <w:rsid w:val="38B5A1E1"/>
    <w:rsid w:val="3959A7F2"/>
    <w:rsid w:val="3BD5BEAB"/>
    <w:rsid w:val="3C838823"/>
    <w:rsid w:val="3E3DE470"/>
    <w:rsid w:val="411A9F95"/>
    <w:rsid w:val="43B45320"/>
    <w:rsid w:val="4417F2BE"/>
    <w:rsid w:val="44D09346"/>
    <w:rsid w:val="458592AF"/>
    <w:rsid w:val="45DF9645"/>
    <w:rsid w:val="488280E6"/>
    <w:rsid w:val="49875B0D"/>
    <w:rsid w:val="4A7C4746"/>
    <w:rsid w:val="4AC033CE"/>
    <w:rsid w:val="4B590A3B"/>
    <w:rsid w:val="4DBD9755"/>
    <w:rsid w:val="4DE862D7"/>
    <w:rsid w:val="4EBE1539"/>
    <w:rsid w:val="4EBE9146"/>
    <w:rsid w:val="5243E316"/>
    <w:rsid w:val="54CE0FB8"/>
    <w:rsid w:val="5530314B"/>
    <w:rsid w:val="556E6E32"/>
    <w:rsid w:val="5753C4C0"/>
    <w:rsid w:val="582BC2BE"/>
    <w:rsid w:val="5A4A6667"/>
    <w:rsid w:val="5ABB8DEB"/>
    <w:rsid w:val="5C893375"/>
    <w:rsid w:val="5F5438EB"/>
    <w:rsid w:val="5F80E8E5"/>
    <w:rsid w:val="606C3EFA"/>
    <w:rsid w:val="61A972C5"/>
    <w:rsid w:val="647931F7"/>
    <w:rsid w:val="658CD0BD"/>
    <w:rsid w:val="66356A4E"/>
    <w:rsid w:val="67E92DA4"/>
    <w:rsid w:val="6805EC85"/>
    <w:rsid w:val="6C630E77"/>
    <w:rsid w:val="705C94D5"/>
    <w:rsid w:val="7412873E"/>
    <w:rsid w:val="75242D0B"/>
    <w:rsid w:val="76C701CE"/>
    <w:rsid w:val="78456E0A"/>
    <w:rsid w:val="79250A70"/>
    <w:rsid w:val="7B2AC0B2"/>
    <w:rsid w:val="7BC0E8DF"/>
    <w:rsid w:val="7C51377D"/>
    <w:rsid w:val="7C76741B"/>
    <w:rsid w:val="7D9C08A0"/>
    <w:rsid w:val="7D9D2D01"/>
    <w:rsid w:val="7DA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80E6"/>
  <w15:chartTrackingRefBased/>
  <w15:docId w15:val="{A340F7EE-D732-4D9F-92C7-986C7DEC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749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Skytte Anna</dc:creator>
  <cp:keywords/>
  <dc:description/>
  <cp:lastModifiedBy>Skytte Anna</cp:lastModifiedBy>
  <cp:revision>2</cp:revision>
  <dcterms:created xsi:type="dcterms:W3CDTF">2024-10-29T11:17:00Z</dcterms:created>
  <dcterms:modified xsi:type="dcterms:W3CDTF">2024-10-29T11:17:00Z</dcterms:modified>
</cp:coreProperties>
</file>